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ACE1E" w14:textId="2DF79E15" w:rsidR="0072347B" w:rsidRDefault="009708A7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THE HAVENS</w:t>
      </w:r>
      <w:r w:rsidR="00FE10A5">
        <w:rPr>
          <w:b/>
          <w:sz w:val="24"/>
          <w:szCs w:val="24"/>
          <w:u w:val="single"/>
        </w:rPr>
        <w:t xml:space="preserve"> COMMUNITY COUNCIL</w:t>
      </w:r>
    </w:p>
    <w:p w14:paraId="71F24C40" w14:textId="2B95B589" w:rsidR="00FE10A5" w:rsidRDefault="00C97F6D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Declarations of interest at meetings, </w:t>
      </w:r>
      <w:r w:rsidR="00FE10A5">
        <w:rPr>
          <w:b/>
          <w:sz w:val="24"/>
          <w:szCs w:val="24"/>
          <w:u w:val="single"/>
        </w:rPr>
        <w:t>20</w:t>
      </w:r>
      <w:r w:rsidR="00B47644">
        <w:rPr>
          <w:b/>
          <w:sz w:val="24"/>
          <w:szCs w:val="24"/>
          <w:u w:val="single"/>
        </w:rPr>
        <w:t>2</w:t>
      </w:r>
      <w:r w:rsidR="00F26594">
        <w:rPr>
          <w:b/>
          <w:sz w:val="24"/>
          <w:szCs w:val="24"/>
          <w:u w:val="single"/>
        </w:rPr>
        <w:t>4/25</w:t>
      </w:r>
    </w:p>
    <w:p w14:paraId="32B464EB" w14:textId="77777777" w:rsidR="00F26594" w:rsidRDefault="00F26594">
      <w:pPr>
        <w:rPr>
          <w:b/>
          <w:sz w:val="24"/>
          <w:szCs w:val="24"/>
          <w:u w:val="single"/>
        </w:rPr>
      </w:pPr>
    </w:p>
    <w:p w14:paraId="77641E78" w14:textId="77777777" w:rsidR="00FE10A5" w:rsidRDefault="00FE10A5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List of interests declared (forms listed in date order)</w:t>
      </w:r>
    </w:p>
    <w:p w14:paraId="01A48546" w14:textId="651E8173" w:rsidR="00446943" w:rsidRDefault="00446943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05/03/2025</w:t>
      </w:r>
      <w:r>
        <w:rPr>
          <w:bCs/>
          <w:sz w:val="24"/>
          <w:szCs w:val="24"/>
        </w:rPr>
        <w:tab/>
        <w:t xml:space="preserve">C’llr Howard Jones declared a personal but non-prejudicial interest in the planning application ref. NP/25/0066/FUL, due to a distant connection with the applicant. </w:t>
      </w:r>
    </w:p>
    <w:p w14:paraId="17FB4B12" w14:textId="373C2B6D" w:rsidR="00446943" w:rsidRDefault="00446943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05/03/2025</w:t>
      </w:r>
      <w:r>
        <w:rPr>
          <w:bCs/>
          <w:sz w:val="24"/>
          <w:szCs w:val="24"/>
        </w:rPr>
        <w:tab/>
        <w:t xml:space="preserve">C’llr George Bevan declared a personal and prejudicial interest in any discussion over the awarding of a grass-cutting contract in the community, as a potential tenderer. </w:t>
      </w:r>
    </w:p>
    <w:p w14:paraId="277DBE12" w14:textId="0D5E37B3" w:rsidR="00446943" w:rsidRDefault="00446943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05/03/2025</w:t>
      </w:r>
      <w:r>
        <w:rPr>
          <w:bCs/>
          <w:sz w:val="24"/>
          <w:szCs w:val="24"/>
        </w:rPr>
        <w:tab/>
        <w:t xml:space="preserve">C’llr Sue Reynolds declared a personal but non-prejudicial interest in planning application ref. NP/25/0074/FUL, as a neighbour of the applicant. </w:t>
      </w:r>
    </w:p>
    <w:p w14:paraId="6E83918E" w14:textId="61A10D69" w:rsidR="00446943" w:rsidRDefault="00446943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05/03/2025</w:t>
      </w:r>
      <w:r>
        <w:rPr>
          <w:bCs/>
          <w:sz w:val="24"/>
          <w:szCs w:val="24"/>
        </w:rPr>
        <w:tab/>
        <w:t xml:space="preserve">C’llr Connie Stephens declared a personal and prejudicial interest in planning application ref. NP/25/0066/FUL, as a close friend of </w:t>
      </w:r>
      <w:r w:rsidR="00251930">
        <w:rPr>
          <w:bCs/>
          <w:sz w:val="24"/>
          <w:szCs w:val="24"/>
        </w:rPr>
        <w:t xml:space="preserve">a neighbour of </w:t>
      </w:r>
      <w:r>
        <w:rPr>
          <w:bCs/>
          <w:sz w:val="24"/>
          <w:szCs w:val="24"/>
        </w:rPr>
        <w:t xml:space="preserve">the applicant. </w:t>
      </w:r>
    </w:p>
    <w:p w14:paraId="4267A36D" w14:textId="18293AB5" w:rsidR="00446943" w:rsidRPr="00446943" w:rsidRDefault="00446943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05/03/2025</w:t>
      </w:r>
      <w:r>
        <w:rPr>
          <w:bCs/>
          <w:sz w:val="24"/>
          <w:szCs w:val="24"/>
        </w:rPr>
        <w:tab/>
        <w:t xml:space="preserve">C’llr Charlie Alexander declared a personal but non-prejudicial interest in any discussions about the Broadway Community Orchard, as a party involved in the project. </w:t>
      </w:r>
    </w:p>
    <w:sectPr w:rsidR="00446943" w:rsidRPr="004469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0A5"/>
    <w:rsid w:val="000F68C0"/>
    <w:rsid w:val="001004BE"/>
    <w:rsid w:val="00194038"/>
    <w:rsid w:val="001C4078"/>
    <w:rsid w:val="00203BEB"/>
    <w:rsid w:val="00251930"/>
    <w:rsid w:val="002955F6"/>
    <w:rsid w:val="00446943"/>
    <w:rsid w:val="00454DB3"/>
    <w:rsid w:val="004A5839"/>
    <w:rsid w:val="00580C37"/>
    <w:rsid w:val="00677882"/>
    <w:rsid w:val="0072347B"/>
    <w:rsid w:val="00763337"/>
    <w:rsid w:val="00843FB0"/>
    <w:rsid w:val="009708A7"/>
    <w:rsid w:val="00984CD1"/>
    <w:rsid w:val="009A5682"/>
    <w:rsid w:val="00A10590"/>
    <w:rsid w:val="00A36AD5"/>
    <w:rsid w:val="00A440AB"/>
    <w:rsid w:val="00AC509B"/>
    <w:rsid w:val="00AD40B3"/>
    <w:rsid w:val="00B3664F"/>
    <w:rsid w:val="00B47644"/>
    <w:rsid w:val="00B8087E"/>
    <w:rsid w:val="00C4637C"/>
    <w:rsid w:val="00C97F6D"/>
    <w:rsid w:val="00CA00C7"/>
    <w:rsid w:val="00D200D1"/>
    <w:rsid w:val="00D27ADC"/>
    <w:rsid w:val="00D43296"/>
    <w:rsid w:val="00E306DC"/>
    <w:rsid w:val="00F26594"/>
    <w:rsid w:val="00F45724"/>
    <w:rsid w:val="00FB1922"/>
    <w:rsid w:val="00FB2D6D"/>
    <w:rsid w:val="00FE1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033D9B"/>
  <w15:docId w15:val="{4DF946C1-8508-4E6A-881C-B9DE6821D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Community Council</dc:creator>
  <cp:lastModifiedBy>Peter</cp:lastModifiedBy>
  <cp:revision>5</cp:revision>
  <dcterms:created xsi:type="dcterms:W3CDTF">2025-03-06T13:13:00Z</dcterms:created>
  <dcterms:modified xsi:type="dcterms:W3CDTF">2025-03-08T07:42:00Z</dcterms:modified>
</cp:coreProperties>
</file>